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BC4811" w:rsidRPr="00BC4811" w:rsidTr="00BC4811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C4811" w:rsidRPr="00BC4811" w:rsidRDefault="00BC4811" w:rsidP="00BC4811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BC481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BC481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"http://ddt-osinniki.su/index.php?option=com_content&amp;view=article&amp;id=198%3A-7-&amp;catid=49%3A2012-12-10-16-01-12&amp;Itemid=109" </w:instrText>
            </w:r>
            <w:r w:rsidRPr="00BC481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BC4811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Что делать, если ребенок не хочет читать, или 7 шагов любви к чтению</w:t>
            </w:r>
            <w:r w:rsidRPr="00BC4811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BC4811" w:rsidRPr="00BC4811" w:rsidRDefault="00BC4811" w:rsidP="00BC4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BC4811" w:rsidRPr="00BC4811" w:rsidTr="00BC4811">
        <w:tc>
          <w:tcPr>
            <w:tcW w:w="0" w:type="auto"/>
            <w:shd w:val="clear" w:color="auto" w:fill="F5F4DF"/>
            <w:hideMark/>
          </w:tcPr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Детство наших детей существенно отличается от </w:t>
            </w:r>
            <w:proofErr w:type="gram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</w:t>
            </w:r>
            <w:proofErr w:type="gramEnd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вами. С этим фактом трудно спорить. Находясь с рождения в насыщенном информационном потоке, дети, подрастая, имеют гораздо больше развлечений и источников самой разной информации, чем мы в свое время. В результате, большинство современных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 не хотят и не любят читать.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ведь в мире существует столь много безумно интересных, невероятных, совершенно потрясающих книг! И наши дети их не прочтут? Звучит очень грустно. Но ребенок пока мал, время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 ребенка читать и привить ему любовь к чтению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еще есть.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FA5B10"/>
                <w:sz w:val="28"/>
                <w:szCs w:val="28"/>
                <w:lang w:eastAsia="ru-RU"/>
              </w:rPr>
              <w:t>Что делать, если ребенок не хочет читать?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первый – начинаем с себя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 ребенок не любит читать?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Первый шаг – это любить книгу самому и показывать свою любовь к чтению детям. Детям для того, чтобы увлечься чтением, нужна благоприятная читающая среда. Скажите необязательно? Действительно, не всегда. Ведь есть люди, обладающие врожденным желанием читать, они влюблены в книгу с пеленок и сохраняют эту чувство до глубокой старости. Всем же остальным любовь к чтению нужно прививать.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 xml:space="preserve">Шаг второй – говорим о </w:t>
            </w:r>
            <w:proofErr w:type="gramStart"/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прочитанном</w:t>
            </w:r>
            <w:proofErr w:type="gramEnd"/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вы сами любите читать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делитесь с ребенком впечатлениями от прочитанной книги, можете зачитать малышу интересный отрывок из книги, понятный его возрасту. Стимулируйте желание ребенка самому делиться о </w:t>
            </w:r>
            <w:proofErr w:type="gram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обсуждайте героев сказки или рассказа. Для вечернего чтения позвольте ребенку выбрать книгу самому и читайте ее друг другу по очереди.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третий – читаем ребенку на ночь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хотите, чтобы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читал с удовольствием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 с таким же удовольствием читайте ему книги на ночь. Начинайте пораньше, чтобы успеть обсудить прочитанное. Даже если </w:t>
            </w:r>
            <w:proofErr w:type="spell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</w:t>
            </w:r>
            <w:proofErr w:type="spellEnd"/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научился читать сам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это не повод отменить ваши совместные литературные вечера. Ребенок должно четко понять, что в книгах за этими скучными черными буковками прячутся совершенно невероятные волшебные вещи и открываются двери в чудесные и загадочные миры.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четвертый – не принуждаем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Полюбить насильно невозможно. Сколько бы вы раз не говорили: «Хватит смотреть телевизор, иди лучше книжку почитай!» или «Хочешь идти гулять – прочитай 3 страницы!», это ни на шаг не приблизит вашего ребенка к любви к чтению. Больше того, если сейчас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просто не любит читать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 потом он будет считать чтение наказанием. Школа и так, можно сказать, «удружила», обязав читать то, что входит в программу. Слишком много правды в известной шутке: если хотите внушить неприятие к любому произведению – введите его в школьную программу. Поэтому не давите и не принуждайте,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заставляйте ребенка читать.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пятый – обеспечиваем ребенку выбор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юному читателю время и возможность найти</w:t>
            </w:r>
            <w:proofErr w:type="gram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вою книгу. Обеспечьте, насколько возможно, ребенка книгами на интересующую его тему дома, запишите его в детскую библиотеку, пойдите вместе в книжный магазин и купите ту книжку, которую выберет сам ребенок. Пусть книга будет далека от духовной пищи, но начинать тоже с чего-то нужно. Мой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не любит читать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заставлять его неблагодарное дело, но те книги о самолетах, танках или мире насекомых, которые он сам принес из библиотеки, он читать соглашается.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шестой — всему свое время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помните книгу, с которой началась ваша великая любовь к чтению и литературе? Незнайка на Луне, Три мушкетера, </w:t>
            </w:r>
            <w:proofErr w:type="spell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Пеппи</w:t>
            </w:r>
            <w:proofErr w:type="spellEnd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Длинный Чулок, а может, Дети капитана Гранта? Любовь к чтению у каждого книголюба начиналась с Книги, с той самой настолько интересной книги, от которой невозможно было оторваться, пока не доберешься до конца, а добравшись, накатывало сожаление, что Книга закончилась. После этого желание найти что-то такое же интересное, не покидает никогда, и книги просто «проглатываются». Вот именно такую книгу нужно помочь найти своему ребенку. Ищите, спрашивайте у друзей, углубляйтесь в новинки детской литературы. Можете поделиться с ребенком своими впечатлениями о любимой книге. Но не навязывайте свои вкусы. Ведь, книга – личное дело каждого</w:t>
            </w:r>
            <w:proofErr w:type="gramStart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Т</w:t>
            </w:r>
            <w:proofErr w:type="gramEnd"/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что наберитесь терпения! Не обвиняйте в лени или в глупости, иначе ребенок не захочет читать ничего, что было напечатано когда-либо и где-либо.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Шаг седьмой – подогреваем и поддерживаем интерес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Уважайте выбор своего ребенка. Чтобы он не предпочел – короткие статьи из энциклопедии или детские тематические журналы – поддерживайте его помогите в приобретении. Когда-нибудь придет черед Чехова и Толстого. Просите рассказать ребенка о том, что он прочитал интересного, но не заставляйте. Ваша беседа не должна напоминать 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проверку домашнего задания. Если ребенок заметит ваш неподдельный интерес, он вычитает еще что-нибудь, лишь бы поделиться этим с вами.</w:t>
            </w:r>
            <w:r w:rsidRPr="00BC481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BC4811">
              <w:rPr>
                <w:rFonts w:ascii="Times New Roman" w:eastAsia="Times New Roman" w:hAnsi="Times New Roman" w:cs="Times New Roman"/>
                <w:color w:val="FA5B10"/>
                <w:sz w:val="28"/>
                <w:szCs w:val="28"/>
                <w:u w:val="single"/>
                <w:lang w:eastAsia="ru-RU"/>
              </w:rPr>
              <w:t>Не забывайте хвалить ребенка</w:t>
            </w:r>
            <w:r w:rsidRPr="00BC481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обязательно делитесь в ответ впечатлениями от прочитанных вами книг.</w:t>
            </w:r>
          </w:p>
          <w:p w:rsidR="00BC4811" w:rsidRPr="00BC4811" w:rsidRDefault="00BC4811" w:rsidP="00BC4811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Заставить что-то делать с удовольствием – невозможно! Особенно это касается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чтения и любви к литературе.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Надеюсь, что </w:t>
            </w:r>
            <w:r w:rsidRPr="00BC4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шагов любви к чтению</w:t>
            </w:r>
            <w:r w:rsidRPr="00BC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помогут вам, если ваш ребенок не хочет читать, и однажды для вас обоих самым лучшим зимним вечером покажется тот, который можно скоротать вдвоем за интересной книжкой.</w:t>
            </w:r>
          </w:p>
        </w:tc>
      </w:tr>
    </w:tbl>
    <w:p w:rsidR="00C1380D" w:rsidRDefault="00C1380D">
      <w:bookmarkStart w:id="0" w:name="_GoBack"/>
      <w:bookmarkEnd w:id="0"/>
    </w:p>
    <w:sectPr w:rsidR="00C1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11"/>
    <w:rsid w:val="00BC4811"/>
    <w:rsid w:val="00C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811"/>
    <w:rPr>
      <w:color w:val="0000FF"/>
      <w:u w:val="single"/>
    </w:rPr>
  </w:style>
  <w:style w:type="character" w:styleId="a4">
    <w:name w:val="Strong"/>
    <w:basedOn w:val="a0"/>
    <w:uiPriority w:val="22"/>
    <w:qFormat/>
    <w:rsid w:val="00BC4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811"/>
    <w:rPr>
      <w:color w:val="0000FF"/>
      <w:u w:val="single"/>
    </w:rPr>
  </w:style>
  <w:style w:type="character" w:styleId="a4">
    <w:name w:val="Strong"/>
    <w:basedOn w:val="a0"/>
    <w:uiPriority w:val="22"/>
    <w:qFormat/>
    <w:rsid w:val="00BC4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2024-04-12T13:17:00Z</dcterms:created>
  <dcterms:modified xsi:type="dcterms:W3CDTF">2024-04-12T13:17:00Z</dcterms:modified>
</cp:coreProperties>
</file>